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7A" w:rsidRDefault="001D0F7A" w:rsidP="001D0F7A">
      <w:r>
        <w:t xml:space="preserve">Банк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ішінара</w:t>
      </w:r>
      <w:proofErr w:type="spellEnd"/>
      <w:r>
        <w:t xml:space="preserve"> </w:t>
      </w:r>
      <w:proofErr w:type="spellStart"/>
      <w:r>
        <w:t>резервтерді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бар ту </w:t>
      </w:r>
      <w:proofErr w:type="spellStart"/>
      <w:r>
        <w:t>ерекшелігі</w:t>
      </w:r>
      <w:proofErr w:type="spellEnd"/>
      <w:r>
        <w:t xml:space="preserve"> </w:t>
      </w:r>
      <w:proofErr w:type="spellStart"/>
      <w:r>
        <w:t>арқасында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құра</w:t>
      </w:r>
      <w:proofErr w:type="spellEnd"/>
      <w:r>
        <w:t xml:space="preserve"> </w:t>
      </w:r>
      <w:proofErr w:type="spellStart"/>
      <w:proofErr w:type="gramStart"/>
      <w:r>
        <w:t>алады</w:t>
      </w:r>
      <w:proofErr w:type="spellEnd"/>
      <w:proofErr w:type="gramEnd"/>
      <w:r>
        <w:t xml:space="preserve"> </w:t>
      </w:r>
      <w:proofErr w:type="spellStart"/>
      <w:r>
        <w:t>ақшаны</w:t>
      </w:r>
      <w:proofErr w:type="spellEnd"/>
      <w:r>
        <w:t xml:space="preserve">. </w:t>
      </w:r>
      <w:proofErr w:type="spellStart"/>
      <w:r>
        <w:t>Қашан</w:t>
      </w:r>
      <w:proofErr w:type="spellEnd"/>
      <w:r>
        <w:t xml:space="preserve"> </w:t>
      </w:r>
      <w:proofErr w:type="spellStart"/>
      <w:r>
        <w:t>зергер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 взаем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етілмейді</w:t>
      </w:r>
      <w:proofErr w:type="spellEnd"/>
      <w:r>
        <w:t xml:space="preserve"> </w:t>
      </w:r>
      <w:proofErr w:type="spellStart"/>
      <w:r>
        <w:t>толығымен</w:t>
      </w:r>
      <w:proofErr w:type="spellEnd"/>
      <w:r>
        <w:t xml:space="preserve"> алтын </w:t>
      </w:r>
      <w:proofErr w:type="spellStart"/>
      <w:r>
        <w:t>резерві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дастархан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ақша</w:t>
      </w:r>
      <w:proofErr w:type="spellEnd"/>
      <w:r>
        <w:t xml:space="preserve">. Саны осы </w:t>
      </w:r>
      <w:proofErr w:type="spellStart"/>
      <w:r>
        <w:t>ақшаны</w:t>
      </w:r>
      <w:proofErr w:type="spellEnd"/>
      <w:r>
        <w:t xml:space="preserve"> </w:t>
      </w:r>
      <w:proofErr w:type="spellStart"/>
      <w:r>
        <w:t>төлеуден</w:t>
      </w:r>
      <w:proofErr w:type="spellEnd"/>
      <w:r>
        <w:t xml:space="preserve"> резерв </w:t>
      </w:r>
      <w:proofErr w:type="spellStart"/>
      <w:r>
        <w:t>мөлшерін</w:t>
      </w:r>
      <w:proofErr w:type="spellEnd"/>
      <w:r>
        <w:t xml:space="preserve">,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былай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жазды-тегжейлі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қолында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аз резерв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соғұрлым</w:t>
      </w:r>
      <w:proofErr w:type="spellEnd"/>
      <w:r>
        <w:t xml:space="preserve"> </w:t>
      </w:r>
      <w:proofErr w:type="spellStart"/>
      <w:r>
        <w:t>кө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ақша</w:t>
      </w:r>
      <w:proofErr w:type="spellEnd"/>
      <w:r>
        <w:t xml:space="preserve"> кажет. </w:t>
      </w:r>
      <w:proofErr w:type="spellStart"/>
      <w:r>
        <w:t>Бүгін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алтын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пайдаланылады</w:t>
      </w:r>
      <w:proofErr w:type="spellEnd"/>
      <w:r>
        <w:t xml:space="preserve"> </w:t>
      </w:r>
      <w:proofErr w:type="spellStart"/>
      <w:r>
        <w:t>ұсыныстар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депозиттік</w:t>
      </w:r>
      <w:proofErr w:type="spellEnd"/>
      <w:r>
        <w:t xml:space="preserve"> </w:t>
      </w:r>
      <w:proofErr w:type="spellStart"/>
      <w:r>
        <w:t>эмиссиясы</w:t>
      </w:r>
      <w:proofErr w:type="spellEnd"/>
      <w:r>
        <w:t xml:space="preserve"> (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банк </w:t>
      </w:r>
      <w:proofErr w:type="spellStart"/>
      <w:r>
        <w:t>жүйесі</w:t>
      </w:r>
      <w:proofErr w:type="spellEnd"/>
      <w:r>
        <w:t xml:space="preserve">) </w:t>
      </w:r>
      <w:proofErr w:type="spellStart"/>
      <w:r>
        <w:t>санымен</w:t>
      </w:r>
      <w:proofErr w:type="spellEnd"/>
      <w:r>
        <w:t xml:space="preserve"> </w:t>
      </w:r>
      <w:proofErr w:type="spellStart"/>
      <w:r>
        <w:t>шектеледі</w:t>
      </w:r>
      <w:proofErr w:type="spellEnd"/>
      <w:r>
        <w:t xml:space="preserve"> </w:t>
      </w:r>
      <w:proofErr w:type="spellStart"/>
      <w:r>
        <w:t>резервтерді</w:t>
      </w:r>
      <w:proofErr w:type="spellEnd"/>
      <w:r>
        <w:t xml:space="preserve"> банк </w:t>
      </w:r>
      <w:proofErr w:type="spellStart"/>
      <w:r>
        <w:t>қажет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есептейтін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обязанный </w:t>
      </w:r>
      <w:proofErr w:type="spellStart"/>
      <w:r>
        <w:t>заңына</w:t>
      </w:r>
      <w:proofErr w:type="spellEnd"/>
      <w:r>
        <w:t xml:space="preserve"> </w:t>
      </w:r>
      <w:proofErr w:type="spellStart"/>
      <w:r>
        <w:t>ұстап</w:t>
      </w:r>
      <w:proofErr w:type="spellEnd"/>
      <w:r>
        <w:t xml:space="preserve">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мен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депозиттік</w:t>
      </w:r>
      <w:proofErr w:type="spellEnd"/>
      <w:r>
        <w:t xml:space="preserve"> </w:t>
      </w:r>
      <w:proofErr w:type="spellStart"/>
      <w:r>
        <w:t>мекемелерге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қолма-қол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депозиттер</w:t>
      </w:r>
      <w:proofErr w:type="spellEnd"/>
      <w:r>
        <w:t xml:space="preserve"> </w:t>
      </w:r>
      <w:proofErr w:type="spellStart"/>
      <w:r>
        <w:t>заңмен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резервтік</w:t>
      </w:r>
      <w:proofErr w:type="spellEnd"/>
      <w:r>
        <w:t xml:space="preserve"> </w:t>
      </w:r>
      <w:proofErr w:type="spellStart"/>
      <w:r>
        <w:t>салымдар</w:t>
      </w:r>
      <w:proofErr w:type="spellEnd"/>
      <w:r>
        <w:t xml:space="preserve">, </w:t>
      </w:r>
      <w:proofErr w:type="spellStart"/>
      <w:r>
        <w:t>немесе</w:t>
      </w:r>
      <w:proofErr w:type="spellEnd"/>
      <w:r>
        <w:t xml:space="preserve"> тек </w:t>
      </w:r>
      <w:proofErr w:type="spellStart"/>
      <w:r>
        <w:t>қана</w:t>
      </w:r>
      <w:proofErr w:type="spellEnd"/>
      <w:r>
        <w:t xml:space="preserve"> </w:t>
      </w:r>
      <w:proofErr w:type="spellStart"/>
      <w:r>
        <w:t>резервтер</w:t>
      </w:r>
      <w:proofErr w:type="spellEnd"/>
      <w:r>
        <w:t xml:space="preserve">, </w:t>
      </w:r>
      <w:proofErr w:type="spellStart"/>
      <w:r>
        <w:t>бастағандағы</w:t>
      </w:r>
      <w:proofErr w:type="spellEnd"/>
      <w:r>
        <w:t xml:space="preserve"> </w:t>
      </w:r>
      <w:proofErr w:type="spellStart"/>
      <w:r>
        <w:t>сомасына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міндеттемелері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салымдар</w:t>
      </w:r>
      <w:proofErr w:type="spellEnd"/>
      <w:r>
        <w:t xml:space="preserve">. </w:t>
      </w:r>
      <w:proofErr w:type="spellStart"/>
      <w:r>
        <w:t>Резервтік</w:t>
      </w:r>
      <w:proofErr w:type="spellEnd"/>
      <w:r>
        <w:t xml:space="preserve"> норма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анықтайды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бөлігін</w:t>
      </w:r>
      <w:proofErr w:type="spellEnd"/>
      <w:r>
        <w:t xml:space="preserve">. </w:t>
      </w:r>
      <w:proofErr w:type="spellStart"/>
      <w:r>
        <w:t>Резервтер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 xml:space="preserve">,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,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кредит беру.</w:t>
      </w:r>
    </w:p>
    <w:p w:rsidR="001D0F7A" w:rsidRDefault="001D0F7A" w:rsidP="001D0F7A"/>
    <w:p w:rsidR="001D0F7A" w:rsidRDefault="001D0F7A" w:rsidP="001D0F7A">
      <w:proofErr w:type="spellStart"/>
      <w:r>
        <w:t>Заманауи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банк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құрылады</w:t>
      </w:r>
      <w:proofErr w:type="spellEnd"/>
      <w:r>
        <w:t xml:space="preserve"> </w:t>
      </w:r>
      <w:proofErr w:type="spellStart"/>
      <w:r>
        <w:t>мақ</w:t>
      </w:r>
      <w:proofErr w:type="gramStart"/>
      <w:r>
        <w:t>сатында</w:t>
      </w:r>
      <w:proofErr w:type="spellEnd"/>
      <w:proofErr w:type="gram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қаражатын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атынан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қайтару</w:t>
      </w:r>
      <w:proofErr w:type="spellEnd"/>
      <w:r>
        <w:t xml:space="preserve">, </w:t>
      </w:r>
      <w:proofErr w:type="spellStart"/>
      <w:r>
        <w:t>ақылылық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.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-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делдалдық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кредит </w:t>
      </w:r>
      <w:proofErr w:type="spellStart"/>
      <w:r>
        <w:t>берушілерден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сатушылардан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Заманауи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, банк </w:t>
      </w:r>
      <w:proofErr w:type="spellStart"/>
      <w:r>
        <w:t>ісі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банкке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бө</w:t>
      </w:r>
      <w:proofErr w:type="gramStart"/>
      <w:r>
        <w:t>л</w:t>
      </w:r>
      <w:proofErr w:type="gramEnd"/>
      <w:r>
        <w:t>іседі</w:t>
      </w:r>
      <w:proofErr w:type="spellEnd"/>
      <w:r>
        <w:t xml:space="preserve"> </w:t>
      </w:r>
      <w:proofErr w:type="spellStart"/>
      <w:r>
        <w:t>пассивті</w:t>
      </w:r>
      <w:proofErr w:type="spellEnd"/>
      <w:r>
        <w:t xml:space="preserve">,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комиссиялық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Пассивті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операциялардың</w:t>
      </w:r>
      <w:proofErr w:type="spellEnd"/>
      <w:r>
        <w:t xml:space="preserve"> </w:t>
      </w:r>
      <w:proofErr w:type="spellStart"/>
      <w:r>
        <w:t>жиынтығы</w:t>
      </w:r>
      <w:proofErr w:type="spellEnd"/>
      <w:r>
        <w:t xml:space="preserve"> </w:t>
      </w:r>
      <w:proofErr w:type="spellStart"/>
      <w:r>
        <w:t>қ</w:t>
      </w:r>
      <w:proofErr w:type="gramStart"/>
      <w:r>
        <w:t>алыптастыру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ресурстар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банк. </w:t>
      </w:r>
      <w:proofErr w:type="spellStart"/>
      <w:r>
        <w:t>Ресурстар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, </w:t>
      </w:r>
      <w:proofErr w:type="spellStart"/>
      <w:r>
        <w:t>менші</w:t>
      </w:r>
      <w:proofErr w:type="gramStart"/>
      <w:r>
        <w:t>кті</w:t>
      </w:r>
      <w:proofErr w:type="spellEnd"/>
      <w:r>
        <w:t xml:space="preserve"> </w:t>
      </w:r>
      <w:proofErr w:type="spellStart"/>
      <w:r>
        <w:t>ж</w:t>
      </w:r>
      <w:proofErr w:type="gramEnd"/>
      <w:r>
        <w:t>әне</w:t>
      </w:r>
      <w:proofErr w:type="spellEnd"/>
      <w:r>
        <w:t xml:space="preserve"> </w:t>
      </w:r>
      <w:proofErr w:type="spellStart"/>
      <w:r>
        <w:t>тартылған</w:t>
      </w:r>
      <w:proofErr w:type="spellEnd"/>
      <w:r>
        <w:t xml:space="preserve"> </w:t>
      </w:r>
      <w:proofErr w:type="spellStart"/>
      <w:r>
        <w:t>қаражат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Меншікті</w:t>
      </w:r>
      <w:proofErr w:type="spellEnd"/>
      <w:r>
        <w:t xml:space="preserve"> </w:t>
      </w:r>
      <w:proofErr w:type="spellStart"/>
      <w:r>
        <w:t>ресурстары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:</w:t>
      </w:r>
    </w:p>
    <w:p w:rsidR="001D0F7A" w:rsidRDefault="001D0F7A" w:rsidP="001D0F7A"/>
    <w:p w:rsidR="001D0F7A" w:rsidRDefault="001D0F7A" w:rsidP="001D0F7A">
      <w:r>
        <w:t xml:space="preserve">- </w:t>
      </w:r>
      <w:proofErr w:type="spellStart"/>
      <w:r>
        <w:t>жарғылық</w:t>
      </w:r>
      <w:proofErr w:type="spellEnd"/>
      <w:r>
        <w:t xml:space="preserve"> </w:t>
      </w:r>
      <w:proofErr w:type="spellStart"/>
      <w:r>
        <w:t>қор</w:t>
      </w:r>
      <w:proofErr w:type="spellEnd"/>
      <w:r>
        <w:t xml:space="preserve"> (</w:t>
      </w:r>
      <w:proofErr w:type="spellStart"/>
      <w:r>
        <w:t>жарғылық</w:t>
      </w:r>
      <w:proofErr w:type="spellEnd"/>
      <w:r>
        <w:t xml:space="preserve"> капитал),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қаражаты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қалыптастырылады</w:t>
      </w:r>
      <w:proofErr w:type="spellEnd"/>
      <w:r>
        <w:t xml:space="preserve">;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жарғылық</w:t>
      </w:r>
      <w:proofErr w:type="spellEnd"/>
      <w:r>
        <w:t xml:space="preserve"> </w:t>
      </w:r>
      <w:proofErr w:type="spellStart"/>
      <w:r>
        <w:t>қордың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өлшері</w:t>
      </w:r>
      <w:proofErr w:type="spellEnd"/>
      <w:r>
        <w:t xml:space="preserve"> </w:t>
      </w:r>
      <w:proofErr w:type="spellStart"/>
      <w:r>
        <w:t>анықталады</w:t>
      </w:r>
      <w:proofErr w:type="spellEnd"/>
      <w:r>
        <w:t xml:space="preserve"> </w:t>
      </w:r>
      <w:proofErr w:type="spellStart"/>
      <w:r>
        <w:t>заңнамалық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>;</w:t>
      </w:r>
    </w:p>
    <w:p w:rsidR="001D0F7A" w:rsidRDefault="001D0F7A" w:rsidP="001D0F7A"/>
    <w:p w:rsidR="001D0F7A" w:rsidRDefault="001D0F7A" w:rsidP="001D0F7A">
      <w:r>
        <w:t xml:space="preserve">- </w:t>
      </w:r>
      <w:proofErr w:type="spellStart"/>
      <w:r>
        <w:t>резервний</w:t>
      </w:r>
      <w:proofErr w:type="spellEnd"/>
      <w:r>
        <w:t xml:space="preserve"> капиталы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; </w:t>
      </w:r>
      <w:proofErr w:type="spellStart"/>
      <w:r>
        <w:t>әдетте</w:t>
      </w:r>
      <w:proofErr w:type="spellEnd"/>
      <w:r>
        <w:t xml:space="preserve">, </w:t>
      </w:r>
      <w:proofErr w:type="spellStart"/>
      <w:r>
        <w:t>Орталық</w:t>
      </w:r>
      <w:proofErr w:type="spellEnd"/>
      <w:r>
        <w:t xml:space="preserve"> банк </w:t>
      </w:r>
      <w:proofErr w:type="spellStart"/>
      <w:r>
        <w:t>белгілейді</w:t>
      </w:r>
      <w:proofErr w:type="spellEnd"/>
      <w:r>
        <w:t xml:space="preserve">,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пайыз</w:t>
      </w:r>
      <w:proofErr w:type="spellEnd"/>
      <w:r>
        <w:t xml:space="preserve"> банк </w:t>
      </w:r>
      <w:proofErr w:type="spellStart"/>
      <w:r>
        <w:t>пайдасының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командадан</w:t>
      </w:r>
      <w:proofErr w:type="spellEnd"/>
      <w:r>
        <w:t xml:space="preserve"> </w:t>
      </w:r>
      <w:proofErr w:type="spellStart"/>
      <w:r>
        <w:t>шығарып</w:t>
      </w:r>
      <w:proofErr w:type="spellEnd"/>
      <w:r>
        <w:t xml:space="preserve"> </w:t>
      </w:r>
      <w:proofErr w:type="spellStart"/>
      <w:r>
        <w:t>жіберді</w:t>
      </w:r>
      <w:proofErr w:type="spellEnd"/>
      <w:r>
        <w:t xml:space="preserve"> </w:t>
      </w:r>
      <w:proofErr w:type="spellStart"/>
      <w:r>
        <w:t>резервтік</w:t>
      </w:r>
      <w:proofErr w:type="spellEnd"/>
      <w:r>
        <w:t xml:space="preserve"> </w:t>
      </w:r>
      <w:proofErr w:type="spellStart"/>
      <w:r>
        <w:t>капиталды</w:t>
      </w:r>
      <w:proofErr w:type="spellEnd"/>
      <w:r>
        <w:t xml:space="preserve"> </w:t>
      </w:r>
      <w:proofErr w:type="spellStart"/>
      <w:r>
        <w:t>толық</w:t>
      </w:r>
      <w:proofErr w:type="gramStart"/>
      <w:r>
        <w:t>тыру</w:t>
      </w:r>
      <w:proofErr w:type="gramEnd"/>
      <w:r>
        <w:t>ға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банк;</w:t>
      </w:r>
    </w:p>
    <w:p w:rsidR="001D0F7A" w:rsidRDefault="001D0F7A" w:rsidP="001D0F7A"/>
    <w:p w:rsidR="001D0F7A" w:rsidRDefault="001D0F7A" w:rsidP="001D0F7A">
      <w:r>
        <w:t xml:space="preserve">- </w:t>
      </w:r>
      <w:proofErr w:type="spellStart"/>
      <w:r>
        <w:t>бөлінбеген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-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бюджетке</w:t>
      </w:r>
      <w:proofErr w:type="spellEnd"/>
      <w:r>
        <w:t xml:space="preserve"> </w:t>
      </w:r>
      <w:proofErr w:type="spellStart"/>
      <w:r>
        <w:t>төлемдерді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, </w:t>
      </w:r>
      <w:proofErr w:type="spellStart"/>
      <w:r>
        <w:t>аударымдар</w:t>
      </w:r>
      <w:proofErr w:type="spellEnd"/>
      <w:r>
        <w:t xml:space="preserve"> </w:t>
      </w:r>
      <w:proofErr w:type="spellStart"/>
      <w:r>
        <w:t>резервті</w:t>
      </w:r>
      <w:proofErr w:type="gramStart"/>
      <w:r>
        <w:t>к</w:t>
      </w:r>
      <w:proofErr w:type="spellEnd"/>
      <w:proofErr w:type="gramEnd"/>
      <w:r>
        <w:t xml:space="preserve"> капитал мен </w:t>
      </w:r>
      <w:proofErr w:type="spellStart"/>
      <w:r>
        <w:t>дивидендтер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Меншікті</w:t>
      </w:r>
      <w:proofErr w:type="spellEnd"/>
      <w:r>
        <w:t xml:space="preserve"> </w:t>
      </w:r>
      <w:proofErr w:type="spellStart"/>
      <w:r>
        <w:t>ресурстар</w:t>
      </w:r>
      <w:proofErr w:type="spellEnd"/>
      <w:r>
        <w:t xml:space="preserve">, банк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тұрақтылығы</w:t>
      </w:r>
      <w:proofErr w:type="spellEnd"/>
      <w:r>
        <w:t xml:space="preserve"> мен </w:t>
      </w:r>
      <w:proofErr w:type="spellStart"/>
      <w:r>
        <w:t>өтімділігі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Тартылған</w:t>
      </w:r>
      <w:proofErr w:type="spellEnd"/>
      <w:r>
        <w:t xml:space="preserve"> банк </w:t>
      </w:r>
      <w:proofErr w:type="spellStart"/>
      <w:r>
        <w:t>ресурстары</w:t>
      </w:r>
      <w:proofErr w:type="spellEnd"/>
      <w:r>
        <w:t xml:space="preserve"> </w:t>
      </w:r>
      <w:proofErr w:type="spellStart"/>
      <w:r>
        <w:t>құрылады</w:t>
      </w:r>
      <w:proofErr w:type="spellEnd"/>
      <w:r>
        <w:t>:</w:t>
      </w:r>
    </w:p>
    <w:p w:rsidR="001D0F7A" w:rsidRDefault="001D0F7A" w:rsidP="001D0F7A"/>
    <w:p w:rsidR="001D0F7A" w:rsidRDefault="001D0F7A" w:rsidP="001D0F7A">
      <w:proofErr w:type="spellStart"/>
      <w:r>
        <w:t>тарту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тұлғалардың</w:t>
      </w:r>
      <w:proofErr w:type="spellEnd"/>
      <w:r>
        <w:t xml:space="preserve"> (</w:t>
      </w:r>
      <w:proofErr w:type="spellStart"/>
      <w:r>
        <w:t>мысалы</w:t>
      </w:r>
      <w:proofErr w:type="spellEnd"/>
      <w:r>
        <w:t xml:space="preserve">, осы </w:t>
      </w:r>
      <w:proofErr w:type="spellStart"/>
      <w:r>
        <w:t>коммерциялық</w:t>
      </w:r>
      <w:proofErr w:type="spellEnd"/>
      <w:r>
        <w:t xml:space="preserve"> банк берет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>);</w:t>
      </w:r>
    </w:p>
    <w:p w:rsidR="001D0F7A" w:rsidRDefault="001D0F7A" w:rsidP="001D0F7A"/>
    <w:p w:rsidR="001D0F7A" w:rsidRDefault="001D0F7A" w:rsidP="001D0F7A">
      <w:proofErr w:type="spellStart"/>
      <w:r>
        <w:t>процесінде</w:t>
      </w:r>
      <w:proofErr w:type="spellEnd"/>
      <w:r>
        <w:t xml:space="preserve"> </w:t>
      </w:r>
      <w:proofErr w:type="spellStart"/>
      <w:r>
        <w:t>депозиттік</w:t>
      </w:r>
      <w:proofErr w:type="spellEnd"/>
      <w:r>
        <w:t xml:space="preserve"> </w:t>
      </w:r>
      <w:proofErr w:type="spellStart"/>
      <w:r>
        <w:t>операциялардың</w:t>
      </w:r>
      <w:proofErr w:type="spellEnd"/>
      <w:r>
        <w:t xml:space="preserve"> </w:t>
      </w:r>
      <w:proofErr w:type="spellStart"/>
      <w:r>
        <w:t>қашан</w:t>
      </w:r>
      <w:proofErr w:type="spellEnd"/>
      <w:r>
        <w:t xml:space="preserve"> </w:t>
      </w:r>
      <w:proofErr w:type="spellStart"/>
      <w:r>
        <w:t>тартылады</w:t>
      </w:r>
      <w:proofErr w:type="spellEnd"/>
      <w:r>
        <w:t xml:space="preserve"> 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қаражат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жарналары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індегі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мерзімге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еткенге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Белсенді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банк -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операциялардың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меншікті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тартылған</w:t>
      </w:r>
      <w:proofErr w:type="spellEnd"/>
      <w:r>
        <w:t xml:space="preserve"> </w:t>
      </w:r>
      <w:proofErr w:type="spellStart"/>
      <w:r>
        <w:t>қаражаттар</w:t>
      </w:r>
      <w:proofErr w:type="spellEnd"/>
      <w:r>
        <w:t xml:space="preserve"> банк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табу.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асырылған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,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өтімділік</w:t>
      </w:r>
      <w:proofErr w:type="spellEnd"/>
      <w:r>
        <w:t xml:space="preserve">, </w:t>
      </w:r>
      <w:proofErr w:type="spellStart"/>
      <w:r>
        <w:t>кі</w:t>
      </w:r>
      <w:proofErr w:type="gramStart"/>
      <w:r>
        <w:t>р</w:t>
      </w:r>
      <w:proofErr w:type="gramEnd"/>
      <w:r>
        <w:t>істілік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, </w:t>
      </w:r>
      <w:proofErr w:type="spellStart"/>
      <w:r>
        <w:t>тиісінше</w:t>
      </w:r>
      <w:proofErr w:type="spellEnd"/>
      <w:r>
        <w:t xml:space="preserve">,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сенімділігі</w:t>
      </w:r>
      <w:proofErr w:type="spellEnd"/>
      <w:r>
        <w:t xml:space="preserve"> мен </w:t>
      </w:r>
      <w:proofErr w:type="spellStart"/>
      <w:r>
        <w:t>төзімділігі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.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бө</w:t>
      </w:r>
      <w:proofErr w:type="gramStart"/>
      <w:r>
        <w:t>л</w:t>
      </w:r>
      <w:proofErr w:type="gramEnd"/>
      <w:r>
        <w:t>інеді</w:t>
      </w:r>
      <w:proofErr w:type="spellEnd"/>
      <w:r>
        <w:t>:</w:t>
      </w:r>
    </w:p>
    <w:p w:rsidR="001D0F7A" w:rsidRDefault="001D0F7A" w:rsidP="001D0F7A"/>
    <w:p w:rsidR="001D0F7A" w:rsidRDefault="001D0F7A" w:rsidP="001D0F7A">
      <w:proofErr w:type="spellStart"/>
      <w:r>
        <w:t>кредиттік</w:t>
      </w:r>
      <w:proofErr w:type="spellEnd"/>
      <w:r>
        <w:t xml:space="preserve"> (заимообразные) -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негізін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рискованными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не</w:t>
      </w:r>
      <w:proofErr w:type="gramEnd"/>
      <w:r>
        <w:t>ғұрлым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>;</w:t>
      </w:r>
    </w:p>
    <w:p w:rsidR="001D0F7A" w:rsidRDefault="001D0F7A" w:rsidP="001D0F7A"/>
    <w:p w:rsidR="001D0F7A" w:rsidRDefault="001D0F7A" w:rsidP="001D0F7A">
      <w:proofErr w:type="spellStart"/>
      <w:r>
        <w:t>инвестициялық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операция мен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 xml:space="preserve"> мен </w:t>
      </w:r>
      <w:proofErr w:type="spellStart"/>
      <w:r>
        <w:t>пайлар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құрылымдардың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,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шаруашылық</w:t>
      </w:r>
      <w:proofErr w:type="spellEnd"/>
      <w:r>
        <w:t xml:space="preserve"> -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</w:t>
      </w:r>
      <w:proofErr w:type="spellEnd"/>
      <w:r>
        <w:t xml:space="preserve"> </w:t>
      </w:r>
      <w:proofErr w:type="spellStart"/>
      <w:r>
        <w:t>мерзімдік</w:t>
      </w:r>
      <w:proofErr w:type="spellEnd"/>
      <w:r>
        <w:t xml:space="preserve"> </w:t>
      </w:r>
      <w:proofErr w:type="spellStart"/>
      <w:r>
        <w:t>жарналар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ұйымдарда</w:t>
      </w:r>
      <w:proofErr w:type="spellEnd"/>
      <w:r>
        <w:t>;</w:t>
      </w:r>
    </w:p>
    <w:p w:rsidR="001D0F7A" w:rsidRDefault="001D0F7A" w:rsidP="001D0F7A"/>
    <w:p w:rsidR="001D0F7A" w:rsidRDefault="001D0F7A" w:rsidP="001D0F7A">
      <w:proofErr w:type="spellStart"/>
      <w:r>
        <w:t>кепілдік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операция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банк </w:t>
      </w:r>
      <w:proofErr w:type="spellStart"/>
      <w:r>
        <w:t>кепілдік</w:t>
      </w:r>
      <w:proofErr w:type="spellEnd"/>
      <w:r>
        <w:t xml:space="preserve"> (</w:t>
      </w:r>
      <w:proofErr w:type="spellStart"/>
      <w:r>
        <w:t>кепіл</w:t>
      </w:r>
      <w:proofErr w:type="spellEnd"/>
      <w:r>
        <w:t xml:space="preserve"> </w:t>
      </w:r>
      <w:proofErr w:type="spellStart"/>
      <w:r>
        <w:t>болушылық</w:t>
      </w:r>
      <w:proofErr w:type="spellEnd"/>
      <w:r>
        <w:t xml:space="preserve">) </w:t>
      </w:r>
      <w:proofErr w:type="spellStart"/>
      <w:r>
        <w:t>борышты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, </w:t>
      </w:r>
      <w:proofErr w:type="spellStart"/>
      <w:r>
        <w:t>клиенттің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тұлғағ</w:t>
      </w:r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>;</w:t>
      </w:r>
    </w:p>
    <w:p w:rsidR="001D0F7A" w:rsidRDefault="001D0F7A" w:rsidP="001D0F7A"/>
    <w:p w:rsidR="001D0F7A" w:rsidRDefault="001D0F7A" w:rsidP="001D0F7A">
      <w:proofErr w:type="spellStart"/>
      <w:r>
        <w:t>бағ</w:t>
      </w:r>
      <w:proofErr w:type="gramStart"/>
      <w:r>
        <w:t>алы</w:t>
      </w:r>
      <w:proofErr w:type="spellEnd"/>
      <w:proofErr w:type="gramEnd"/>
      <w:r>
        <w:t xml:space="preserve"> </w:t>
      </w:r>
      <w:proofErr w:type="spellStart"/>
      <w:r>
        <w:t>қағаздармен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операция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қағаздармен</w:t>
      </w:r>
      <w:proofErr w:type="spellEnd"/>
      <w:r>
        <w:t xml:space="preserve">, </w:t>
      </w:r>
      <w:proofErr w:type="spellStart"/>
      <w:r>
        <w:t>құнды</w:t>
      </w:r>
      <w:proofErr w:type="spellEnd"/>
      <w:r>
        <w:t xml:space="preserve"> </w:t>
      </w:r>
      <w:proofErr w:type="spellStart"/>
      <w:r>
        <w:t>қағаздары</w:t>
      </w:r>
      <w:proofErr w:type="spellEnd"/>
      <w:r>
        <w:t xml:space="preserve"> </w:t>
      </w:r>
      <w:proofErr w:type="spellStart"/>
      <w:r>
        <w:t>қор</w:t>
      </w:r>
      <w:proofErr w:type="spellEnd"/>
      <w:r>
        <w:t xml:space="preserve"> </w:t>
      </w:r>
      <w:proofErr w:type="spellStart"/>
      <w:r>
        <w:t>биржасында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вексельдермен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(</w:t>
      </w:r>
      <w:proofErr w:type="spellStart"/>
      <w:r>
        <w:t>есепке</w:t>
      </w:r>
      <w:proofErr w:type="spellEnd"/>
      <w:r>
        <w:t xml:space="preserve">,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вексельдер</w:t>
      </w:r>
      <w:proofErr w:type="spellEnd"/>
      <w:r>
        <w:t xml:space="preserve"> </w:t>
      </w:r>
      <w:proofErr w:type="spellStart"/>
      <w:r>
        <w:t>акцепті</w:t>
      </w:r>
      <w:proofErr w:type="spellEnd"/>
      <w:r>
        <w:t xml:space="preserve">,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вексельдер</w:t>
      </w:r>
      <w:proofErr w:type="spellEnd"/>
      <w:r>
        <w:t xml:space="preserve">, </w:t>
      </w:r>
      <w:proofErr w:type="spellStart"/>
      <w:r>
        <w:t>сату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аукционға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сияқтылар</w:t>
      </w:r>
      <w:proofErr w:type="spellEnd"/>
      <w:r>
        <w:t>).</w:t>
      </w:r>
    </w:p>
    <w:p w:rsidR="001D0F7A" w:rsidRDefault="001D0F7A" w:rsidP="001D0F7A"/>
    <w:p w:rsidR="001D0F7A" w:rsidRDefault="001D0F7A" w:rsidP="001D0F7A">
      <w:proofErr w:type="spellStart"/>
      <w:r>
        <w:t>Комиссиялық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операциялары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операция банк </w:t>
      </w:r>
      <w:proofErr w:type="spellStart"/>
      <w:r>
        <w:t>орындайды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клиенттерінің</w:t>
      </w:r>
      <w:proofErr w:type="spellEnd"/>
      <w:r>
        <w:t xml:space="preserve"> </w:t>
      </w:r>
      <w:proofErr w:type="spellStart"/>
      <w:r>
        <w:t>тапсырмасы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ала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комиссиялық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</w:t>
      </w:r>
      <w:proofErr w:type="spellEnd"/>
      <w:r>
        <w:t xml:space="preserve">. </w:t>
      </w:r>
      <w:proofErr w:type="spellStart"/>
      <w:r>
        <w:t>Ерекшелігі</w:t>
      </w:r>
      <w:proofErr w:type="spellEnd"/>
      <w:r>
        <w:t xml:space="preserve"> осы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банк </w:t>
      </w:r>
      <w:proofErr w:type="spellStart"/>
      <w:r>
        <w:t>пайдаланатын</w:t>
      </w:r>
      <w:proofErr w:type="spellEnd"/>
      <w:r>
        <w:t xml:space="preserve"> </w:t>
      </w:r>
      <w:proofErr w:type="spellStart"/>
      <w:r>
        <w:t>меншікті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тартылған</w:t>
      </w:r>
      <w:proofErr w:type="spellEnd"/>
      <w:r>
        <w:t xml:space="preserve"> </w:t>
      </w:r>
      <w:proofErr w:type="spellStart"/>
      <w:r>
        <w:t>қаражат</w:t>
      </w:r>
      <w:proofErr w:type="spellEnd"/>
      <w:r>
        <w:t xml:space="preserve">.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комиссиялық</w:t>
      </w:r>
      <w:proofErr w:type="spellEnd"/>
      <w:r>
        <w:t xml:space="preserve"> </w:t>
      </w:r>
      <w:proofErr w:type="spellStart"/>
      <w:r>
        <w:t>операцияларды</w:t>
      </w:r>
      <w:proofErr w:type="spellEnd"/>
      <w:r>
        <w:t xml:space="preserve"> </w:t>
      </w:r>
      <w:proofErr w:type="spellStart"/>
      <w:proofErr w:type="gramStart"/>
      <w:r>
        <w:t>жат</w:t>
      </w:r>
      <w:proofErr w:type="gramEnd"/>
      <w:r>
        <w:t>қызады</w:t>
      </w:r>
      <w:proofErr w:type="spellEnd"/>
      <w:r>
        <w:t>:</w:t>
      </w:r>
    </w:p>
    <w:p w:rsidR="001D0F7A" w:rsidRDefault="001D0F7A" w:rsidP="001D0F7A"/>
    <w:p w:rsidR="001D0F7A" w:rsidRDefault="001D0F7A" w:rsidP="001D0F7A">
      <w:proofErr w:type="spellStart"/>
      <w:r>
        <w:t>есеп</w:t>
      </w:r>
      <w:proofErr w:type="spellEnd"/>
      <w:r>
        <w:t xml:space="preserve"> </w:t>
      </w:r>
      <w:proofErr w:type="spellStart"/>
      <w:r>
        <w:t>айырысу-кассалық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>;</w:t>
      </w:r>
    </w:p>
    <w:p w:rsidR="001D0F7A" w:rsidRDefault="001D0F7A" w:rsidP="001D0F7A"/>
    <w:p w:rsidR="001D0F7A" w:rsidRDefault="001D0F7A" w:rsidP="001D0F7A">
      <w:proofErr w:type="spellStart"/>
      <w:r>
        <w:t>трасталық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(</w:t>
      </w:r>
      <w:proofErr w:type="spellStart"/>
      <w:r>
        <w:t>сенімді</w:t>
      </w:r>
      <w:proofErr w:type="spellEnd"/>
      <w:r>
        <w:t>);</w:t>
      </w:r>
    </w:p>
    <w:p w:rsidR="001D0F7A" w:rsidRDefault="001D0F7A" w:rsidP="001D0F7A"/>
    <w:p w:rsidR="001D0F7A" w:rsidRDefault="001D0F7A" w:rsidP="001D0F7A">
      <w:proofErr w:type="spellStart"/>
      <w:r>
        <w:t>шетел</w:t>
      </w:r>
      <w:proofErr w:type="spellEnd"/>
      <w:r>
        <w:t xml:space="preserve"> </w:t>
      </w:r>
      <w:proofErr w:type="spellStart"/>
      <w:r>
        <w:t>валютасымен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>;</w:t>
      </w:r>
    </w:p>
    <w:p w:rsidR="001D0F7A" w:rsidRDefault="001D0F7A" w:rsidP="001D0F7A"/>
    <w:p w:rsidR="001D0F7A" w:rsidRDefault="001D0F7A" w:rsidP="001D0F7A">
      <w:proofErr w:type="spellStart"/>
      <w:r>
        <w:t>ақпараттық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сияқтылар</w:t>
      </w:r>
      <w:proofErr w:type="spellEnd"/>
      <w:r>
        <w:t>.</w:t>
      </w:r>
    </w:p>
    <w:p w:rsidR="001D0F7A" w:rsidRDefault="001D0F7A" w:rsidP="001D0F7A"/>
    <w:p w:rsidR="001D0F7A" w:rsidRDefault="001D0F7A" w:rsidP="001D0F7A">
      <w:r>
        <w:t xml:space="preserve">Банкир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бір-бі</w:t>
      </w:r>
      <w:proofErr w:type="gramStart"/>
      <w:r>
        <w:t>р</w:t>
      </w:r>
      <w:proofErr w:type="gramEnd"/>
      <w:r>
        <w:t>іне</w:t>
      </w:r>
      <w:proofErr w:type="spellEnd"/>
      <w:r>
        <w:t xml:space="preserve"> </w:t>
      </w:r>
      <w:proofErr w:type="spellStart"/>
      <w:r>
        <w:t>қайшы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мақсаты</w:t>
      </w:r>
      <w:proofErr w:type="spellEnd"/>
      <w:r>
        <w:t xml:space="preserve"> - </w:t>
      </w:r>
      <w:proofErr w:type="spellStart"/>
      <w:r>
        <w:t>пайда</w:t>
      </w:r>
      <w:proofErr w:type="spellEnd"/>
      <w:r>
        <w:t xml:space="preserve">.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мен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да </w:t>
      </w:r>
      <w:proofErr w:type="spellStart"/>
      <w:r>
        <w:t>кәсіпорындар</w:t>
      </w:r>
      <w:proofErr w:type="spellEnd"/>
      <w:r>
        <w:t xml:space="preserve">,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.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 xml:space="preserve">.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- </w:t>
      </w:r>
      <w:proofErr w:type="spellStart"/>
      <w:r>
        <w:t>коммерциялық</w:t>
      </w:r>
      <w:proofErr w:type="spellEnd"/>
      <w:r>
        <w:t xml:space="preserve"> банк </w:t>
      </w:r>
      <w:proofErr w:type="spellStart"/>
      <w:r>
        <w:t>ұмтылады</w:t>
      </w:r>
      <w:proofErr w:type="spellEnd"/>
      <w:r>
        <w:t xml:space="preserve">. </w:t>
      </w:r>
      <w:proofErr w:type="spellStart"/>
      <w:r>
        <w:t>Банкілер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қауіпсіздік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</w:t>
      </w:r>
      <w:proofErr w:type="spellStart"/>
      <w:r>
        <w:t>өтімділік</w:t>
      </w:r>
      <w:proofErr w:type="spellEnd"/>
      <w:r>
        <w:t xml:space="preserve">.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өтімді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-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 </w:t>
      </w:r>
      <w:proofErr w:type="spellStart"/>
      <w:r>
        <w:t>резервтер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Кезде</w:t>
      </w:r>
      <w:proofErr w:type="spellEnd"/>
      <w:r>
        <w:t xml:space="preserve"> экономика </w:t>
      </w:r>
      <w:proofErr w:type="spellStart"/>
      <w:r>
        <w:t>гүлдені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үміттенеміз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кеңейтеді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 - </w:t>
      </w:r>
      <w:proofErr w:type="spellStart"/>
      <w:r>
        <w:t>басталды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. </w:t>
      </w:r>
      <w:proofErr w:type="spellStart"/>
      <w:r>
        <w:t>Ықтималдығы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повернут </w:t>
      </w:r>
      <w:proofErr w:type="spellStart"/>
      <w:r>
        <w:t>несие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шамалы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ра</w:t>
      </w:r>
      <w:proofErr w:type="gramEnd"/>
      <w:r>
        <w:t>қ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ұсынысы</w:t>
      </w:r>
      <w:proofErr w:type="spellEnd"/>
      <w:r>
        <w:t xml:space="preserve"> </w:t>
      </w:r>
      <w:proofErr w:type="spellStart"/>
      <w:r>
        <w:t>айтарлықтай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 </w:t>
      </w:r>
      <w:proofErr w:type="spellStart"/>
      <w:r>
        <w:t>жиынтық</w:t>
      </w:r>
      <w:proofErr w:type="spellEnd"/>
      <w:r>
        <w:t xml:space="preserve"> </w:t>
      </w:r>
      <w:proofErr w:type="spellStart"/>
      <w:r>
        <w:t>сұраныс</w:t>
      </w:r>
      <w:proofErr w:type="spellEnd"/>
      <w:r>
        <w:t xml:space="preserve">. </w:t>
      </w:r>
      <w:proofErr w:type="spellStart"/>
      <w:r>
        <w:t>Артық</w:t>
      </w:r>
      <w:proofErr w:type="spellEnd"/>
      <w:r>
        <w:t xml:space="preserve"> </w:t>
      </w:r>
      <w:proofErr w:type="gramStart"/>
      <w:r>
        <w:t>кредитуя</w:t>
      </w:r>
      <w:proofErr w:type="gramEnd"/>
      <w:r>
        <w:t xml:space="preserve"> экономика </w:t>
      </w:r>
      <w:proofErr w:type="spellStart"/>
      <w:r>
        <w:t>субъектілері</w:t>
      </w:r>
      <w:proofErr w:type="spellEnd"/>
      <w:r>
        <w:t xml:space="preserve">,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избыточному </w:t>
      </w:r>
      <w:proofErr w:type="spellStart"/>
      <w:r>
        <w:t>жиынтық</w:t>
      </w:r>
      <w:proofErr w:type="spellEnd"/>
      <w:r>
        <w:t xml:space="preserve"> </w:t>
      </w:r>
      <w:proofErr w:type="spellStart"/>
      <w:r>
        <w:t>сұранысқа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туындауына</w:t>
      </w:r>
      <w:proofErr w:type="spellEnd"/>
      <w:r>
        <w:t xml:space="preserve"> инфляция. </w:t>
      </w:r>
      <w:proofErr w:type="spellStart"/>
      <w:r>
        <w:t>Керісінше</w:t>
      </w:r>
      <w:proofErr w:type="spellEnd"/>
      <w:r>
        <w:t xml:space="preserve">, </w:t>
      </w:r>
      <w:proofErr w:type="spellStart"/>
      <w:r>
        <w:t>қашан</w:t>
      </w:r>
      <w:proofErr w:type="spellEnd"/>
      <w:r>
        <w:t xml:space="preserve"> экономика </w:t>
      </w:r>
      <w:proofErr w:type="spellStart"/>
      <w:r>
        <w:t>енеді</w:t>
      </w:r>
      <w:proofErr w:type="spellEnd"/>
      <w:r>
        <w:t xml:space="preserve"> </w:t>
      </w:r>
      <w:proofErr w:type="spellStart"/>
      <w:r>
        <w:t>фазаға</w:t>
      </w:r>
      <w:proofErr w:type="spellEnd"/>
      <w:r>
        <w:t xml:space="preserve"> депрессия, </w:t>
      </w:r>
      <w:proofErr w:type="spellStart"/>
      <w:r>
        <w:t>банкирлер</w:t>
      </w:r>
      <w:proofErr w:type="spellEnd"/>
      <w:r>
        <w:t xml:space="preserve"> </w:t>
      </w:r>
      <w:proofErr w:type="spellStart"/>
      <w:r>
        <w:t>қайтарып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тырысады</w:t>
      </w:r>
      <w:proofErr w:type="spellEnd"/>
      <w:r>
        <w:t xml:space="preserve">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кредиттер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побаиваются </w:t>
      </w:r>
      <w:proofErr w:type="spellStart"/>
      <w:r>
        <w:t>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ауқымды</w:t>
      </w:r>
      <w:proofErr w:type="spellEnd"/>
      <w:r>
        <w:t xml:space="preserve"> </w:t>
      </w:r>
      <w:proofErr w:type="spellStart"/>
      <w:r>
        <w:t>ерекшеліктер</w:t>
      </w:r>
      <w:proofErr w:type="spellEnd"/>
      <w:r>
        <w:t xml:space="preserve"> </w:t>
      </w:r>
      <w:proofErr w:type="spellStart"/>
      <w:r>
        <w:t>салымдардың</w:t>
      </w:r>
      <w:proofErr w:type="spellEnd"/>
      <w:r>
        <w:t xml:space="preserve"> напуганными </w:t>
      </w:r>
      <w:proofErr w:type="spellStart"/>
      <w:r>
        <w:t>тұтынушылар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күмән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бұру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құлдырау</w:t>
      </w:r>
      <w:proofErr w:type="spellEnd"/>
      <w:r>
        <w:t xml:space="preserve">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proofErr w:type="gramStart"/>
      <w:r>
        <w:t>а</w:t>
      </w:r>
      <w:proofErr w:type="gramEnd"/>
      <w:r>
        <w:t>қша</w:t>
      </w:r>
      <w:proofErr w:type="spellEnd"/>
      <w:r>
        <w:t xml:space="preserve"> </w:t>
      </w:r>
      <w:proofErr w:type="spellStart"/>
      <w:r>
        <w:t>ұсынысы</w:t>
      </w:r>
      <w:proofErr w:type="spellEnd"/>
      <w:r>
        <w:t xml:space="preserve">, </w:t>
      </w:r>
      <w:proofErr w:type="spellStart"/>
      <w:r>
        <w:t>қысқарта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несие</w:t>
      </w:r>
      <w:proofErr w:type="spellEnd"/>
      <w:r>
        <w:t xml:space="preserve"> беру.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і</w:t>
      </w:r>
      <w:proofErr w:type="gramStart"/>
      <w:r>
        <w:t>с-</w:t>
      </w:r>
      <w:proofErr w:type="gramEnd"/>
      <w:r>
        <w:t>қимыл</w:t>
      </w:r>
      <w:proofErr w:type="spellEnd"/>
      <w:r>
        <w:t xml:space="preserve"> 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ұсынысы</w:t>
      </w:r>
      <w:proofErr w:type="spellEnd"/>
      <w:r>
        <w:t xml:space="preserve"> бар </w:t>
      </w:r>
      <w:proofErr w:type="spellStart"/>
      <w:r>
        <w:t>үрдісін</w:t>
      </w:r>
      <w:proofErr w:type="spellEnd"/>
      <w:r>
        <w:t xml:space="preserve"> </w:t>
      </w:r>
      <w:proofErr w:type="spellStart"/>
      <w:r>
        <w:t>тежеуге</w:t>
      </w:r>
      <w:proofErr w:type="spellEnd"/>
      <w:r>
        <w:t xml:space="preserve"> </w:t>
      </w:r>
      <w:proofErr w:type="spellStart"/>
      <w:r>
        <w:t>жиынтық</w:t>
      </w:r>
      <w:proofErr w:type="spellEnd"/>
      <w:r>
        <w:t xml:space="preserve"> </w:t>
      </w:r>
      <w:proofErr w:type="spellStart"/>
      <w:r>
        <w:t>сұраныс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күшейтетін</w:t>
      </w:r>
      <w:proofErr w:type="spellEnd"/>
      <w:r>
        <w:t xml:space="preserve"> </w:t>
      </w:r>
      <w:proofErr w:type="spellStart"/>
      <w:r>
        <w:t>құлдырауы</w:t>
      </w:r>
      <w:proofErr w:type="spellEnd"/>
      <w:r>
        <w:t xml:space="preserve">. </w:t>
      </w:r>
      <w:proofErr w:type="spellStart"/>
      <w:r>
        <w:t>Демек</w:t>
      </w:r>
      <w:proofErr w:type="spellEnd"/>
      <w:r>
        <w:t xml:space="preserve">, </w:t>
      </w:r>
      <w:proofErr w:type="spellStart"/>
      <w:r>
        <w:t>банкирлер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proofErr w:type="gramStart"/>
      <w:r>
        <w:t>алу</w:t>
      </w:r>
      <w:proofErr w:type="gramEnd"/>
      <w:r>
        <w:t>ға</w:t>
      </w:r>
      <w:proofErr w:type="spellEnd"/>
      <w:r>
        <w:t xml:space="preserve"> </w:t>
      </w:r>
      <w:proofErr w:type="spellStart"/>
      <w:r>
        <w:t>тырысады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күтуге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, 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ұсыныстар</w:t>
      </w:r>
      <w:proofErr w:type="spellEnd"/>
      <w:r>
        <w:t xml:space="preserve"> </w:t>
      </w:r>
      <w:proofErr w:type="spellStart"/>
      <w:r>
        <w:t>күшейтеді</w:t>
      </w:r>
      <w:proofErr w:type="spellEnd"/>
      <w:r>
        <w:t xml:space="preserve"> </w:t>
      </w:r>
      <w:proofErr w:type="spellStart"/>
      <w:r>
        <w:t>циклдық</w:t>
      </w:r>
      <w:proofErr w:type="spellEnd"/>
      <w:r>
        <w:t xml:space="preserve"> </w:t>
      </w:r>
      <w:proofErr w:type="spellStart"/>
      <w:r>
        <w:t>ауытқулар</w:t>
      </w:r>
      <w:proofErr w:type="spellEnd"/>
      <w:r>
        <w:t xml:space="preserve">.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себептен</w:t>
      </w:r>
      <w:proofErr w:type="spellEnd"/>
      <w:r>
        <w:t xml:space="preserve">, </w:t>
      </w:r>
      <w:proofErr w:type="spellStart"/>
      <w:r>
        <w:t>Орталық</w:t>
      </w:r>
      <w:proofErr w:type="spellEnd"/>
      <w:r>
        <w:t xml:space="preserve"> банк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ұсыныс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proofErr w:type="gramStart"/>
      <w:r>
        <w:t>ед</w:t>
      </w:r>
      <w:proofErr w:type="gramEnd"/>
      <w:r>
        <w:t>і</w:t>
      </w:r>
      <w:proofErr w:type="spellEnd"/>
      <w:r>
        <w:t xml:space="preserve"> </w:t>
      </w:r>
      <w:proofErr w:type="spellStart"/>
      <w:r>
        <w:t>процикличний</w:t>
      </w:r>
      <w:proofErr w:type="spellEnd"/>
      <w:r>
        <w:t xml:space="preserve">, ал </w:t>
      </w:r>
      <w:proofErr w:type="spellStart"/>
      <w:r>
        <w:t>антициклическое</w:t>
      </w:r>
      <w:proofErr w:type="spellEnd"/>
      <w:r>
        <w:t xml:space="preserve"> </w:t>
      </w:r>
      <w:proofErr w:type="spellStart"/>
      <w:r>
        <w:t>бағыт</w:t>
      </w:r>
      <w:proofErr w:type="spellEnd"/>
      <w:r>
        <w:t xml:space="preserve">.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Орталық</w:t>
      </w:r>
      <w:proofErr w:type="spellEnd"/>
      <w:r>
        <w:t xml:space="preserve"> банк </w:t>
      </w:r>
      <w:proofErr w:type="spellStart"/>
      <w:r>
        <w:t>қолданады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осы </w:t>
      </w:r>
      <w:proofErr w:type="spellStart"/>
      <w:r>
        <w:t>мақсатта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тұжырымдамасын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 xml:space="preserve"> "</w:t>
      </w:r>
      <w:proofErr w:type="spellStart"/>
      <w:r>
        <w:t>Монетарлық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>".</w:t>
      </w:r>
    </w:p>
    <w:p w:rsidR="001D0F7A" w:rsidRDefault="001D0F7A" w:rsidP="001D0F7A"/>
    <w:p w:rsidR="001D0F7A" w:rsidRDefault="001D0F7A" w:rsidP="001D0F7A">
      <w:proofErr w:type="spellStart"/>
      <w:r>
        <w:t>Үшін</w:t>
      </w:r>
      <w:proofErr w:type="spellEnd"/>
      <w:r>
        <w:t xml:space="preserve"> </w:t>
      </w:r>
      <w:proofErr w:type="spellStart"/>
      <w:r>
        <w:t>қалыпты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істеуі</w:t>
      </w:r>
      <w:proofErr w:type="spellEnd"/>
      <w:r>
        <w:t xml:space="preserve">, экономика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халық</w:t>
      </w:r>
      <w:proofErr w:type="spellEnd"/>
      <w:r>
        <w:t xml:space="preserve"> доверяло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банктерге</w:t>
      </w:r>
      <w:proofErr w:type="spellEnd"/>
      <w:r>
        <w:t xml:space="preserve">. Сонда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 </w:t>
      </w:r>
      <w:proofErr w:type="spellStart"/>
      <w:proofErr w:type="gramStart"/>
      <w:r>
        <w:t>а</w:t>
      </w:r>
      <w:proofErr w:type="gramEnd"/>
      <w:r>
        <w:t>қша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, </w:t>
      </w:r>
      <w:proofErr w:type="spellStart"/>
      <w:r>
        <w:t>банктер</w:t>
      </w:r>
      <w:proofErr w:type="spellEnd"/>
      <w:r>
        <w:t xml:space="preserve">, </w:t>
      </w:r>
      <w:proofErr w:type="spellStart"/>
      <w:r>
        <w:t>тиісінше</w:t>
      </w:r>
      <w:proofErr w:type="spellEnd"/>
      <w:r>
        <w:t xml:space="preserve">,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жеткілікті</w:t>
      </w:r>
      <w:proofErr w:type="spellEnd"/>
      <w:r>
        <w:t xml:space="preserve"> </w:t>
      </w:r>
      <w:proofErr w:type="spellStart"/>
      <w:r>
        <w:t>несиелік</w:t>
      </w:r>
      <w:proofErr w:type="spellEnd"/>
      <w:r>
        <w:t xml:space="preserve"> </w:t>
      </w:r>
      <w:proofErr w:type="spellStart"/>
      <w:r>
        <w:t>мүмкіндіктерін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кәсіпорындар</w:t>
      </w:r>
      <w:proofErr w:type="spellEnd"/>
      <w:r>
        <w:t xml:space="preserve">. </w:t>
      </w:r>
      <w:proofErr w:type="spellStart"/>
      <w:r>
        <w:t>Кәсіпорындар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кезегінде</w:t>
      </w:r>
      <w:proofErr w:type="spellEnd"/>
      <w:r>
        <w:t xml:space="preserve">,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кредиттер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t xml:space="preserve"> </w:t>
      </w:r>
      <w:proofErr w:type="spellStart"/>
      <w:r>
        <w:t>өндіру</w:t>
      </w:r>
      <w:proofErr w:type="spellEnd"/>
      <w:r>
        <w:t xml:space="preserve">, </w:t>
      </w:r>
      <w:proofErr w:type="spellStart"/>
      <w:r>
        <w:t>әкеледі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өсім</w:t>
      </w:r>
      <w:proofErr w:type="spellEnd"/>
      <w:r>
        <w:t xml:space="preserve">. </w:t>
      </w:r>
      <w:proofErr w:type="spellStart"/>
      <w:r>
        <w:t>Сенім</w:t>
      </w:r>
      <w:proofErr w:type="spellEnd"/>
      <w:r>
        <w:t xml:space="preserve"> </w:t>
      </w:r>
      <w:proofErr w:type="spellStart"/>
      <w:r>
        <w:t>банктерге</w:t>
      </w:r>
      <w:proofErr w:type="spellEnd"/>
      <w:r>
        <w:t xml:space="preserve"> </w:t>
      </w:r>
      <w:proofErr w:type="spellStart"/>
      <w:r>
        <w:t>демек</w:t>
      </w:r>
      <w:proofErr w:type="spellEnd"/>
      <w:r>
        <w:t xml:space="preserve">,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ақшасыз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чектер</w:t>
      </w:r>
      <w:proofErr w:type="spellEnd"/>
      <w:r>
        <w:t xml:space="preserve">,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карточкалар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сияқтылар</w:t>
      </w:r>
      <w:proofErr w:type="spellEnd"/>
      <w:r>
        <w:t xml:space="preserve">, </w:t>
      </w:r>
      <w:proofErr w:type="spellStart"/>
      <w:r>
        <w:t>пайдаланбай</w:t>
      </w:r>
      <w:proofErr w:type="spellEnd"/>
      <w:r>
        <w:t xml:space="preserve"> </w:t>
      </w:r>
      <w:proofErr w:type="spellStart"/>
      <w:r>
        <w:t>қолма</w:t>
      </w:r>
      <w:proofErr w:type="spellEnd"/>
      <w:r>
        <w:t xml:space="preserve"> -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, </w:t>
      </w:r>
      <w:proofErr w:type="spellStart"/>
      <w:r>
        <w:t>монеталар</w:t>
      </w:r>
      <w:proofErr w:type="spellEnd"/>
      <w:r>
        <w:t xml:space="preserve">, </w:t>
      </w:r>
      <w:proofErr w:type="spellStart"/>
      <w:r>
        <w:t>банкноттар</w:t>
      </w:r>
      <w:proofErr w:type="spellEnd"/>
      <w:r>
        <w:t xml:space="preserve">,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.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ақшасыз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айырысуды</w:t>
      </w:r>
      <w:proofErr w:type="spellEnd"/>
      <w:r>
        <w:t xml:space="preserve"> </w:t>
      </w:r>
      <w:proofErr w:type="spellStart"/>
      <w:r>
        <w:t>жеделдетуге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қозғалысының</w:t>
      </w:r>
      <w:proofErr w:type="spellEnd"/>
      <w:r>
        <w:t xml:space="preserve"> экономика - </w:t>
      </w:r>
      <w:proofErr w:type="spellStart"/>
      <w:r>
        <w:t>демек</w:t>
      </w:r>
      <w:proofErr w:type="spellEnd"/>
      <w:r>
        <w:t xml:space="preserve">, саны аз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шаруашылығы</w:t>
      </w:r>
      <w:proofErr w:type="spellEnd"/>
      <w:r>
        <w:t xml:space="preserve">;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маңызға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укрощения </w:t>
      </w:r>
      <w:proofErr w:type="spellStart"/>
      <w:r>
        <w:t>инфляциялық</w:t>
      </w:r>
      <w:proofErr w:type="spellEnd"/>
      <w:r>
        <w:t xml:space="preserve"> </w:t>
      </w:r>
      <w:proofErr w:type="spellStart"/>
      <w:r>
        <w:t>процестер</w:t>
      </w:r>
      <w:proofErr w:type="spellEnd"/>
      <w:r>
        <w:t>.</w:t>
      </w:r>
    </w:p>
    <w:p w:rsidR="001D0F7A" w:rsidRDefault="001D0F7A" w:rsidP="001D0F7A"/>
    <w:p w:rsidR="001D0F7A" w:rsidRDefault="001D0F7A" w:rsidP="001D0F7A">
      <w:proofErr w:type="spellStart"/>
      <w:r>
        <w:t>Қорытындылар</w:t>
      </w:r>
      <w:proofErr w:type="spellEnd"/>
    </w:p>
    <w:p w:rsidR="001D0F7A" w:rsidRDefault="001D0F7A" w:rsidP="001D0F7A">
      <w:proofErr w:type="spellStart"/>
      <w:r>
        <w:t>Ақша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нарықтық</w:t>
      </w:r>
      <w:proofErr w:type="spellEnd"/>
      <w:r>
        <w:t xml:space="preserve"> </w:t>
      </w:r>
      <w:proofErr w:type="spellStart"/>
      <w:r>
        <w:t>экономиканың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істеуі</w:t>
      </w:r>
      <w:proofErr w:type="spellEnd"/>
      <w:r>
        <w:t xml:space="preserve">. </w:t>
      </w:r>
      <w:proofErr w:type="spellStart"/>
      <w:r>
        <w:t>Ақшаның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 xml:space="preserve">: </w:t>
      </w:r>
      <w:proofErr w:type="gramStart"/>
      <w:r>
        <w:t xml:space="preserve">мари </w:t>
      </w:r>
      <w:proofErr w:type="spellStart"/>
      <w:r>
        <w:t>құны</w:t>
      </w:r>
      <w:proofErr w:type="spellEnd"/>
      <w:proofErr w:type="gramEnd"/>
      <w:r>
        <w:t xml:space="preserve">, </w:t>
      </w:r>
      <w:proofErr w:type="spellStart"/>
      <w:r>
        <w:t>айналым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нагромождения.</w:t>
      </w:r>
    </w:p>
    <w:p w:rsidR="001D0F7A" w:rsidRDefault="001D0F7A" w:rsidP="001D0F7A">
      <w:proofErr w:type="spellStart"/>
      <w:r>
        <w:t>Функциясын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құ</w:t>
      </w:r>
      <w:proofErr w:type="gramStart"/>
      <w:r>
        <w:t>нын</w:t>
      </w:r>
      <w:proofErr w:type="spellEnd"/>
      <w:proofErr w:type="gram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</w:t>
      </w:r>
      <w:proofErr w:type="spellStart"/>
      <w:r>
        <w:t>бағасы</w:t>
      </w:r>
      <w:proofErr w:type="spellEnd"/>
      <w:r>
        <w:t xml:space="preserve"> мен </w:t>
      </w:r>
      <w:proofErr w:type="spellStart"/>
      <w:r>
        <w:t>қызметтер</w:t>
      </w:r>
      <w:proofErr w:type="spellEnd"/>
      <w:r>
        <w:t xml:space="preserve">.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айналыс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алу-сату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(</w:t>
      </w:r>
      <w:proofErr w:type="spellStart"/>
      <w:r>
        <w:t>жұмыстар</w:t>
      </w:r>
      <w:proofErr w:type="spellEnd"/>
      <w:r>
        <w:t xml:space="preserve">, </w:t>
      </w:r>
      <w:proofErr w:type="spellStart"/>
      <w:r>
        <w:t>қызметтер</w:t>
      </w:r>
      <w:proofErr w:type="spellEnd"/>
      <w:r>
        <w:t xml:space="preserve">). Функция </w:t>
      </w:r>
      <w:proofErr w:type="spellStart"/>
      <w:r>
        <w:t>құралдары</w:t>
      </w:r>
      <w:proofErr w:type="spellEnd"/>
      <w:r>
        <w:t xml:space="preserve"> нагромождения </w:t>
      </w:r>
      <w:proofErr w:type="spellStart"/>
      <w:r>
        <w:t>пайдалануды</w:t>
      </w:r>
      <w:proofErr w:type="spellEnd"/>
      <w:r>
        <w:t xml:space="preserve"> </w:t>
      </w:r>
      <w:proofErr w:type="spellStart"/>
      <w:r>
        <w:t>кө</w:t>
      </w:r>
      <w:proofErr w:type="gramStart"/>
      <w:r>
        <w:t>здейд</w:t>
      </w:r>
      <w:proofErr w:type="gramEnd"/>
      <w:r>
        <w:t>і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, </w:t>
      </w:r>
      <w:proofErr w:type="spellStart"/>
      <w:r>
        <w:t>байлық</w:t>
      </w:r>
      <w:proofErr w:type="spellEnd"/>
      <w:r>
        <w:t>.</w:t>
      </w:r>
    </w:p>
    <w:p w:rsidR="001D0F7A" w:rsidRDefault="001D0F7A" w:rsidP="001D0F7A">
      <w:proofErr w:type="spellStart"/>
      <w:r>
        <w:t>Ақшамен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монеталар</w:t>
      </w:r>
      <w:proofErr w:type="spellEnd"/>
      <w:r>
        <w:t xml:space="preserve">, </w:t>
      </w:r>
      <w:proofErr w:type="spellStart"/>
      <w:r>
        <w:t>қағ</w:t>
      </w:r>
      <w:proofErr w:type="gramStart"/>
      <w:r>
        <w:t>аз</w:t>
      </w:r>
      <w:proofErr w:type="spellEnd"/>
      <w:proofErr w:type="gramEnd"/>
      <w:r>
        <w:t xml:space="preserve"> </w:t>
      </w:r>
      <w:proofErr w:type="spellStart"/>
      <w:r>
        <w:t>ақшалар</w:t>
      </w:r>
      <w:proofErr w:type="spellEnd"/>
      <w:r>
        <w:t xml:space="preserve">, </w:t>
      </w:r>
      <w:proofErr w:type="spellStart"/>
      <w:r>
        <w:t>банкноттар</w:t>
      </w:r>
      <w:proofErr w:type="spellEnd"/>
      <w:r>
        <w:t xml:space="preserve">, </w:t>
      </w:r>
      <w:proofErr w:type="spellStart"/>
      <w:r>
        <w:t>алмастырғыштар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,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шоттары</w:t>
      </w:r>
      <w:proofErr w:type="spellEnd"/>
      <w:r>
        <w:t>.</w:t>
      </w:r>
    </w:p>
    <w:p w:rsidR="001D0F7A" w:rsidRDefault="001D0F7A" w:rsidP="001D0F7A">
      <w:proofErr w:type="spellStart"/>
      <w:r>
        <w:t>Нарығ</w:t>
      </w:r>
      <w:proofErr w:type="gramStart"/>
      <w:r>
        <w:t>ы</w:t>
      </w:r>
      <w:proofErr w:type="spellEnd"/>
      <w:proofErr w:type="gram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сипатталады</w:t>
      </w:r>
      <w:proofErr w:type="spellEnd"/>
      <w:r>
        <w:t xml:space="preserve"> </w:t>
      </w:r>
      <w:proofErr w:type="spellStart"/>
      <w:r>
        <w:t>сұранысымен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ұсынысы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. </w:t>
      </w:r>
      <w:proofErr w:type="spellStart"/>
      <w:r>
        <w:t>Сұ</w:t>
      </w:r>
      <w:proofErr w:type="gramStart"/>
      <w:r>
        <w:t>раныс</w:t>
      </w:r>
      <w:proofErr w:type="spellEnd"/>
      <w:proofErr w:type="gram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экономикаға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көлемін</w:t>
      </w:r>
      <w:proofErr w:type="spellEnd"/>
      <w:r>
        <w:t xml:space="preserve"> </w:t>
      </w:r>
      <w:proofErr w:type="spellStart"/>
      <w:r>
        <w:t>келісімдер</w:t>
      </w:r>
      <w:proofErr w:type="spellEnd"/>
      <w:r>
        <w:t xml:space="preserve"> плюс </w:t>
      </w:r>
      <w:proofErr w:type="spellStart"/>
      <w:r>
        <w:t>ақша</w:t>
      </w:r>
      <w:proofErr w:type="spellEnd"/>
      <w:r>
        <w:t xml:space="preserve"> саны </w:t>
      </w:r>
      <w:proofErr w:type="spellStart"/>
      <w:r>
        <w:t>қандай</w:t>
      </w:r>
      <w:proofErr w:type="spellEnd"/>
      <w:r>
        <w:t xml:space="preserve"> индивиды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кәсіпорынның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болғысы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 </w:t>
      </w:r>
      <w:proofErr w:type="spellStart"/>
      <w:r>
        <w:t>қарамағында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ықтимал</w:t>
      </w:r>
      <w:proofErr w:type="spellEnd"/>
      <w:r>
        <w:t xml:space="preserve"> </w:t>
      </w:r>
      <w:proofErr w:type="spellStart"/>
      <w:r>
        <w:t>операциялардың</w:t>
      </w:r>
      <w:proofErr w:type="spellEnd"/>
      <w:r>
        <w:t xml:space="preserve"> </w:t>
      </w:r>
      <w:proofErr w:type="spellStart"/>
      <w:r>
        <w:t>болашақта</w:t>
      </w:r>
      <w:proofErr w:type="spellEnd"/>
      <w:r>
        <w:t xml:space="preserve">. </w:t>
      </w:r>
      <w:proofErr w:type="spellStart"/>
      <w:r>
        <w:t>Бөледі</w:t>
      </w:r>
      <w:proofErr w:type="spellEnd"/>
      <w:r>
        <w:t xml:space="preserve"> </w:t>
      </w:r>
      <w:proofErr w:type="spellStart"/>
      <w:r>
        <w:t>трансакционный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алыпсатарлық</w:t>
      </w:r>
      <w:proofErr w:type="spellEnd"/>
      <w:r>
        <w:t xml:space="preserve"> </w:t>
      </w:r>
      <w:proofErr w:type="spellStart"/>
      <w:r>
        <w:t>сұ</w:t>
      </w:r>
      <w:proofErr w:type="gramStart"/>
      <w:r>
        <w:t>раныс</w:t>
      </w:r>
      <w:proofErr w:type="spellEnd"/>
      <w:proofErr w:type="gramEnd"/>
      <w:r>
        <w:t xml:space="preserve"> </w:t>
      </w:r>
      <w:proofErr w:type="spellStart"/>
      <w:r>
        <w:t>ақша</w:t>
      </w:r>
      <w:proofErr w:type="spellEnd"/>
      <w:r>
        <w:t xml:space="preserve">.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ұсынысы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(металл,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банкноттар</w:t>
      </w:r>
      <w:proofErr w:type="spellEnd"/>
      <w:r>
        <w:t xml:space="preserve">), </w:t>
      </w:r>
      <w:proofErr w:type="spellStart"/>
      <w:r>
        <w:t>алмастырғыштар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депозиттер</w:t>
      </w:r>
      <w:proofErr w:type="spellEnd"/>
      <w:r>
        <w:t xml:space="preserve">.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ұсыныстар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бар </w:t>
      </w:r>
      <w:proofErr w:type="spellStart"/>
      <w:r>
        <w:t>депозиттік</w:t>
      </w:r>
      <w:proofErr w:type="spellEnd"/>
      <w:r>
        <w:t xml:space="preserve"> </w:t>
      </w:r>
      <w:proofErr w:type="spellStart"/>
      <w:r>
        <w:t>эмиссиясы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"</w:t>
      </w:r>
      <w:proofErr w:type="spellStart"/>
      <w:r>
        <w:t>құру</w:t>
      </w:r>
      <w:proofErr w:type="spellEnd"/>
      <w:r>
        <w:t xml:space="preserve">" </w:t>
      </w:r>
      <w:proofErr w:type="spellStart"/>
      <w:r>
        <w:t>ақша</w:t>
      </w:r>
      <w:proofErr w:type="spellEnd"/>
      <w:r>
        <w:t xml:space="preserve">, банк </w:t>
      </w:r>
      <w:proofErr w:type="spellStart"/>
      <w:r>
        <w:t>жүйесі</w:t>
      </w:r>
      <w:proofErr w:type="spellEnd"/>
      <w:r>
        <w:t xml:space="preserve">.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і</w:t>
      </w:r>
      <w:proofErr w:type="gramStart"/>
      <w:r>
        <w:t>с-</w:t>
      </w:r>
      <w:proofErr w:type="gramEnd"/>
      <w:r>
        <w:t>қимыл</w:t>
      </w:r>
      <w:proofErr w:type="spellEnd"/>
      <w:r>
        <w:t xml:space="preserve"> </w:t>
      </w:r>
      <w:proofErr w:type="spellStart"/>
      <w:r>
        <w:t>сұраныс</w:t>
      </w:r>
      <w:proofErr w:type="spellEnd"/>
      <w:r>
        <w:t xml:space="preserve"> пен </w:t>
      </w:r>
      <w:proofErr w:type="spellStart"/>
      <w:r>
        <w:t>ұсыныс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уравновешенную "</w:t>
      </w:r>
      <w:proofErr w:type="spellStart"/>
      <w:r>
        <w:t>баға</w:t>
      </w:r>
      <w:proofErr w:type="spellEnd"/>
      <w:r>
        <w:t xml:space="preserve">" </w:t>
      </w:r>
      <w:proofErr w:type="spellStart"/>
      <w:r>
        <w:t>ақша</w:t>
      </w:r>
      <w:proofErr w:type="spellEnd"/>
      <w:r>
        <w:t xml:space="preserve"> - ставку заимообразного </w:t>
      </w:r>
      <w:proofErr w:type="spellStart"/>
      <w:r>
        <w:t>пайызы</w:t>
      </w:r>
      <w:proofErr w:type="spellEnd"/>
      <w:r>
        <w:t>.</w:t>
      </w:r>
    </w:p>
    <w:p w:rsidR="001D0F7A" w:rsidRDefault="001D0F7A" w:rsidP="001D0F7A">
      <w:r>
        <w:t xml:space="preserve">Заимообразный </w:t>
      </w:r>
      <w:proofErr w:type="spellStart"/>
      <w:r>
        <w:t>пайызы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proofErr w:type="gramStart"/>
      <w:r>
        <w:t>иес</w:t>
      </w:r>
      <w:proofErr w:type="gramEnd"/>
      <w:r>
        <w:t>і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беру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взаем,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пайдаланғаны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ақы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ақшамен</w:t>
      </w:r>
      <w:proofErr w:type="spellEnd"/>
      <w:r>
        <w:t xml:space="preserve">. </w:t>
      </w:r>
      <w:proofErr w:type="spellStart"/>
      <w:r>
        <w:t>Бағасын</w:t>
      </w:r>
      <w:proofErr w:type="spellEnd"/>
      <w:r>
        <w:t xml:space="preserve">,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тө</w:t>
      </w:r>
      <w:proofErr w:type="gramStart"/>
      <w:r>
        <w:t>леген</w:t>
      </w:r>
      <w:proofErr w:type="spellEnd"/>
      <w:proofErr w:type="gramEnd"/>
      <w:r>
        <w:t xml:space="preserve"> </w:t>
      </w:r>
      <w:proofErr w:type="spellStart"/>
      <w:r>
        <w:t>ақшаны</w:t>
      </w:r>
      <w:proofErr w:type="spellEnd"/>
      <w:r>
        <w:t xml:space="preserve"> </w:t>
      </w:r>
      <w:proofErr w:type="spellStart"/>
      <w:r>
        <w:t>пайдаланғаны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есептейді</w:t>
      </w:r>
      <w:proofErr w:type="spellEnd"/>
      <w:r>
        <w:t xml:space="preserve"> </w:t>
      </w:r>
      <w:proofErr w:type="spellStart"/>
      <w:r>
        <w:t>сомасынан</w:t>
      </w:r>
      <w:proofErr w:type="spellEnd"/>
      <w:r>
        <w:t xml:space="preserve"> процент </w:t>
      </w:r>
      <w:proofErr w:type="spellStart"/>
      <w:r>
        <w:t>ретінде</w:t>
      </w:r>
      <w:proofErr w:type="spellEnd"/>
      <w:r>
        <w:t xml:space="preserve"> одолженных </w:t>
      </w:r>
      <w:proofErr w:type="spellStart"/>
      <w:r>
        <w:t>ақша</w:t>
      </w:r>
      <w:proofErr w:type="spellEnd"/>
      <w:r>
        <w:t xml:space="preserve">.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ставкасы</w:t>
      </w:r>
      <w:proofErr w:type="spellEnd"/>
      <w:r>
        <w:t xml:space="preserve"> (</w:t>
      </w:r>
      <w:proofErr w:type="spellStart"/>
      <w:r>
        <w:t>нормасы</w:t>
      </w:r>
      <w:proofErr w:type="spellEnd"/>
      <w:r>
        <w:t xml:space="preserve">) заимообразного </w:t>
      </w:r>
      <w:proofErr w:type="spellStart"/>
      <w:r>
        <w:t>пайызы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тәуекел</w:t>
      </w:r>
      <w:proofErr w:type="spellEnd"/>
      <w:r>
        <w:t xml:space="preserve"> </w:t>
      </w:r>
      <w:proofErr w:type="spellStart"/>
      <w:r>
        <w:t>деңгейіне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, </w:t>
      </w:r>
      <w:proofErr w:type="spellStart"/>
      <w:r>
        <w:t>мерзімділік</w:t>
      </w:r>
      <w:proofErr w:type="spellEnd"/>
      <w:r>
        <w:t xml:space="preserve">, </w:t>
      </w:r>
      <w:proofErr w:type="spellStart"/>
      <w:r>
        <w:t>салық</w:t>
      </w:r>
      <w:proofErr w:type="spellEnd"/>
      <w:r>
        <w:t xml:space="preserve"> салу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бәсекелесті</w:t>
      </w:r>
      <w:proofErr w:type="gramStart"/>
      <w:r>
        <w:t>кт</w:t>
      </w:r>
      <w:proofErr w:type="gramEnd"/>
      <w:r>
        <w:t>і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нарығындағы</w:t>
      </w:r>
      <w:proofErr w:type="spellEnd"/>
      <w:r>
        <w:t>.</w:t>
      </w:r>
    </w:p>
    <w:p w:rsidR="001D0F7A" w:rsidRDefault="001D0F7A" w:rsidP="001D0F7A">
      <w:proofErr w:type="spellStart"/>
      <w:r>
        <w:t>Несиелік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туындайды</w:t>
      </w:r>
      <w:proofErr w:type="spellEnd"/>
      <w:r>
        <w:t xml:space="preserve"> кредитор мен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мерзімге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(</w:t>
      </w:r>
      <w:proofErr w:type="spellStart"/>
      <w:r>
        <w:t>пайыз</w:t>
      </w:r>
      <w:proofErr w:type="spellEnd"/>
      <w:r>
        <w:t xml:space="preserve">)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қайтару</w:t>
      </w:r>
      <w:proofErr w:type="spellEnd"/>
      <w:r>
        <w:t xml:space="preserve">. Кредит бар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нысандары</w:t>
      </w:r>
      <w:proofErr w:type="spellEnd"/>
      <w:r>
        <w:t xml:space="preserve"> мен </w:t>
      </w:r>
      <w:proofErr w:type="spellStart"/>
      <w:r>
        <w:t>үздіксіздігін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құ</w:t>
      </w:r>
      <w:proofErr w:type="gramStart"/>
      <w:r>
        <w:t>ру</w:t>
      </w:r>
      <w:proofErr w:type="spellEnd"/>
      <w:r>
        <w:t xml:space="preserve"> </w:t>
      </w:r>
      <w:proofErr w:type="spellStart"/>
      <w:r>
        <w:t>де</w:t>
      </w:r>
      <w:proofErr w:type="gramEnd"/>
      <w:r>
        <w:t>ңгейінде</w:t>
      </w:r>
      <w:proofErr w:type="spellEnd"/>
      <w:r>
        <w:t xml:space="preserve"> де </w:t>
      </w:r>
      <w:proofErr w:type="spellStart"/>
      <w:r>
        <w:t>тұтастай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 </w:t>
      </w:r>
      <w:proofErr w:type="spellStart"/>
      <w:r>
        <w:t>экономиканың</w:t>
      </w:r>
      <w:proofErr w:type="spellEnd"/>
      <w:r>
        <w:t xml:space="preserve"> </w:t>
      </w:r>
      <w:proofErr w:type="spellStart"/>
      <w:r>
        <w:t>деңгейінде</w:t>
      </w:r>
      <w:proofErr w:type="spellEnd"/>
      <w:r>
        <w:t xml:space="preserve"> де,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кәсіпорын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шаруашылығы</w:t>
      </w:r>
      <w:proofErr w:type="spellEnd"/>
      <w:r>
        <w:t>.</w:t>
      </w:r>
    </w:p>
    <w:p w:rsidR="001D0F7A" w:rsidRDefault="001D0F7A" w:rsidP="001D0F7A">
      <w:proofErr w:type="spellStart"/>
      <w:r>
        <w:t>Елдің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, банк секторы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қаржы-несиелік</w:t>
      </w:r>
      <w:proofErr w:type="spellEnd"/>
      <w:r>
        <w:t xml:space="preserve"> </w:t>
      </w:r>
      <w:proofErr w:type="spellStart"/>
      <w:r>
        <w:t>мекемелер</w:t>
      </w:r>
      <w:proofErr w:type="spellEnd"/>
      <w:r>
        <w:t>.</w:t>
      </w:r>
    </w:p>
    <w:p w:rsidR="00540D15" w:rsidRDefault="001D0F7A" w:rsidP="001D0F7A">
      <w:proofErr w:type="spellStart"/>
      <w:r>
        <w:t>Орталық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кредитті</w:t>
      </w:r>
      <w:proofErr w:type="gramStart"/>
      <w:r>
        <w:t>к</w:t>
      </w:r>
      <w:proofErr w:type="spellEnd"/>
      <w:r>
        <w:t xml:space="preserve"> </w:t>
      </w:r>
      <w:proofErr w:type="spellStart"/>
      <w:r>
        <w:t>ж</w:t>
      </w:r>
      <w:proofErr w:type="gramEnd"/>
      <w:r>
        <w:t>үйесінде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.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операциялар</w:t>
      </w:r>
      <w:proofErr w:type="gramStart"/>
      <w:r>
        <w:t>ы-</w:t>
      </w:r>
      <w:proofErr w:type="gramEnd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пассивті</w:t>
      </w:r>
      <w:proofErr w:type="spellEnd"/>
      <w:r>
        <w:t xml:space="preserve">,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комиссиялық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. </w:t>
      </w:r>
      <w:proofErr w:type="spellStart"/>
      <w:r>
        <w:t>Сенімді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жәрдемдеседі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ақшасыз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мұқтаж</w:t>
      </w:r>
      <w:proofErr w:type="spellEnd"/>
      <w:r>
        <w:t xml:space="preserve"> </w:t>
      </w:r>
      <w:proofErr w:type="spellStart"/>
      <w:r>
        <w:t>фирмалар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>.</w:t>
      </w:r>
    </w:p>
    <w:p w:rsidR="001D0F7A" w:rsidRPr="000823D8" w:rsidRDefault="001D0F7A" w:rsidP="001D0F7A">
      <w:r>
        <w:rPr>
          <w:noProof/>
          <w:lang w:eastAsia="ru-RU"/>
        </w:rPr>
        <w:drawing>
          <wp:inline distT="0" distB="0" distL="0" distR="0">
            <wp:extent cx="5954395" cy="3636645"/>
            <wp:effectExtent l="0" t="0" r="8255" b="1905"/>
            <wp:docPr id="1" name="Рисунок 1" descr="ÐÐ°ÑÑÐ¸Ð½ÐºÐ¸ Ð¿Ð¾ Ð·Ð°Ð¿ÑÐ¾ÑÑ Ð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Ð°Ð½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F7A" w:rsidRPr="0008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60"/>
    <w:rsid w:val="000823D8"/>
    <w:rsid w:val="001A6659"/>
    <w:rsid w:val="001D0F7A"/>
    <w:rsid w:val="00526653"/>
    <w:rsid w:val="00540D15"/>
    <w:rsid w:val="00924860"/>
    <w:rsid w:val="009A7C7E"/>
    <w:rsid w:val="00AB03E1"/>
    <w:rsid w:val="00D91087"/>
    <w:rsid w:val="00E711D7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0D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0D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7566</Characters>
  <Application>Microsoft Office Word</Application>
  <DocSecurity>0</DocSecurity>
  <Lines>63</Lines>
  <Paragraphs>17</Paragraphs>
  <ScaleCrop>false</ScaleCrop>
  <Company>*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InnoWeb</dc:creator>
  <cp:keywords/>
  <dc:description/>
  <cp:lastModifiedBy>InnoWeb</cp:lastModifiedBy>
  <cp:revision>17</cp:revision>
  <dcterms:created xsi:type="dcterms:W3CDTF">2018-03-23T07:17:00Z</dcterms:created>
  <dcterms:modified xsi:type="dcterms:W3CDTF">2018-03-24T05:00:00Z</dcterms:modified>
</cp:coreProperties>
</file>